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EC7" w:rsidRDefault="00031EC7" w:rsidP="00031EC7">
      <w:pPr>
        <w:pStyle w:val="10"/>
        <w:keepNext/>
        <w:keepLines/>
        <w:shd w:val="clear" w:color="auto" w:fill="auto"/>
        <w:spacing w:after="0" w:line="320" w:lineRule="exact"/>
        <w:ind w:firstLine="320"/>
        <w:jc w:val="center"/>
      </w:pPr>
      <w:bookmarkStart w:id="0" w:name="bookmark0"/>
      <w:r>
        <w:rPr>
          <w:rStyle w:val="1"/>
          <w:b w:val="0"/>
          <w:bCs w:val="0"/>
          <w:color w:val="000000"/>
        </w:rPr>
        <w:t>Инструкция по безопасному использованию газа в быту</w:t>
      </w:r>
      <w:bookmarkEnd w:id="0"/>
    </w:p>
    <w:p w:rsidR="00031EC7" w:rsidRPr="0025113D" w:rsidRDefault="00031EC7" w:rsidP="00031EC7">
      <w:pPr>
        <w:pStyle w:val="30"/>
        <w:shd w:val="clear" w:color="auto" w:fill="auto"/>
        <w:spacing w:before="0"/>
        <w:ind w:left="320"/>
        <w:rPr>
          <w:b/>
        </w:rPr>
      </w:pPr>
      <w:r w:rsidRPr="0025113D">
        <w:rPr>
          <w:rStyle w:val="3"/>
          <w:b/>
          <w:color w:val="000000"/>
        </w:rPr>
        <w:t>Потребитель газа обязан:</w:t>
      </w:r>
    </w:p>
    <w:p w:rsidR="00031EC7" w:rsidRDefault="00031EC7" w:rsidP="00031EC7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ind w:left="320"/>
      </w:pPr>
      <w:r w:rsidRPr="0025113D">
        <w:rPr>
          <w:rStyle w:val="2"/>
          <w:color w:val="000000"/>
        </w:rPr>
        <w:t xml:space="preserve">Пройти инструктаж по безопасному пользованию газом в </w:t>
      </w:r>
      <w:r>
        <w:rPr>
          <w:rStyle w:val="2"/>
          <w:color w:val="000000"/>
        </w:rPr>
        <w:t>ГУП НАО «Ненецкая коммунальная компания</w:t>
      </w:r>
      <w:r w:rsidRPr="0025113D">
        <w:rPr>
          <w:rStyle w:val="2"/>
          <w:color w:val="000000"/>
        </w:rPr>
        <w:t>», иметь</w:t>
      </w:r>
      <w:r>
        <w:rPr>
          <w:rStyle w:val="2"/>
          <w:color w:val="000000"/>
        </w:rPr>
        <w:t xml:space="preserve"> </w:t>
      </w:r>
      <w:r w:rsidRPr="0025113D">
        <w:rPr>
          <w:rStyle w:val="2"/>
          <w:color w:val="000000"/>
        </w:rPr>
        <w:t>инструкции по эксплуатации газовых приборов и соблюдать их.</w:t>
      </w:r>
    </w:p>
    <w:p w:rsidR="00031EC7" w:rsidRDefault="00031EC7" w:rsidP="00031EC7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ind w:firstLine="0"/>
      </w:pPr>
      <w:r>
        <w:rPr>
          <w:rStyle w:val="2"/>
          <w:color w:val="000000"/>
        </w:rPr>
        <w:t>Иметь на руках абонентную книжку, в которой имеются правила пользования газом в быту и заносятся сведения о проведённом техническом обслуживании и ремонте газового оборудования. В случае отсутствия абонентной книжки, абонент обязан получить её в ГУП НАО «Ненецкая коммунальная компания».</w:t>
      </w:r>
    </w:p>
    <w:p w:rsidR="00031EC7" w:rsidRDefault="00031EC7" w:rsidP="00031EC7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ind w:left="320"/>
      </w:pPr>
      <w:r>
        <w:rPr>
          <w:rStyle w:val="2"/>
          <w:color w:val="000000"/>
        </w:rPr>
        <w:t>Обучить пользованию газом всех живущих в квартире.</w:t>
      </w:r>
    </w:p>
    <w:p w:rsidR="00031EC7" w:rsidRDefault="00031EC7" w:rsidP="00031EC7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ind w:firstLine="0"/>
      </w:pPr>
      <w:r>
        <w:rPr>
          <w:rStyle w:val="2"/>
          <w:color w:val="000000"/>
        </w:rPr>
        <w:t>Своевременно заключать договоры на поставку газа, техническое обслуживание и ремонт внутридомового и внутриквартирного газового оборудования (ВДГО и ВКГО), проверку дымоходов и вентиляционных каналов.</w:t>
      </w:r>
    </w:p>
    <w:p w:rsidR="00031EC7" w:rsidRDefault="00031EC7" w:rsidP="00031EC7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ind w:firstLine="0"/>
      </w:pPr>
      <w:r>
        <w:rPr>
          <w:rStyle w:val="2"/>
          <w:color w:val="000000"/>
        </w:rPr>
        <w:t>Обеспечивать доступ работников ГУП НАО «Ненецкая коммунальная компания» для проведения осмотров, технического обслуживания газового оборудования (при предъявлении ими служебных удостоверений). При отсутствии доступа к обслуживанию газового оборудования ГУП НАО «Ненецкая коммунальная компания» направляет абоненту уведомление о проведении ТО посредством почтовой связи, или простым порядком — опусканием в почтовый ящик. Абонент после получения уведомления в течение 1 месяца обязан оформить заявку на проведение работ по техническому обслуживанию в ГУП НАО «Ненецкая коммунальная компания».</w:t>
      </w:r>
    </w:p>
    <w:p w:rsidR="00031EC7" w:rsidRDefault="00031EC7" w:rsidP="00031EC7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ind w:firstLine="0"/>
      </w:pPr>
      <w:r>
        <w:rPr>
          <w:rStyle w:val="2"/>
          <w:color w:val="000000"/>
        </w:rPr>
        <w:t xml:space="preserve">Экономно расходовать газ, своевременно </w:t>
      </w:r>
      <w:proofErr w:type="gramStart"/>
      <w:r>
        <w:rPr>
          <w:rStyle w:val="2"/>
          <w:color w:val="000000"/>
        </w:rPr>
        <w:t>оплачивать его стоимость, а</w:t>
      </w:r>
      <w:proofErr w:type="gramEnd"/>
      <w:r>
        <w:rPr>
          <w:rStyle w:val="2"/>
          <w:color w:val="000000"/>
        </w:rPr>
        <w:t xml:space="preserve"> также стоимость проведённого технического обслуживания газового оборудования и газопроводов.</w:t>
      </w:r>
    </w:p>
    <w:p w:rsidR="00031EC7" w:rsidRDefault="00031EC7" w:rsidP="00031EC7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ind w:firstLine="0"/>
      </w:pPr>
      <w:r>
        <w:rPr>
          <w:rStyle w:val="2"/>
          <w:color w:val="000000"/>
        </w:rPr>
        <w:t>Содержать имеющееся газовое оборудование, газопроводы в исправном состоянии, производить своевременную покраску газопроводов, не нарушать целостность пломб на приборах учёта газа.</w:t>
      </w:r>
    </w:p>
    <w:p w:rsidR="00031EC7" w:rsidRDefault="00031EC7" w:rsidP="00031EC7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ind w:left="320"/>
      </w:pPr>
      <w:r>
        <w:rPr>
          <w:rStyle w:val="2"/>
          <w:color w:val="000000"/>
        </w:rPr>
        <w:t>По окончании пользования газом перекрыть краны на газовых приборах и подводящем газопроводе, не оставлять работающее оборудование без присмотра.</w:t>
      </w:r>
    </w:p>
    <w:p w:rsidR="00031EC7" w:rsidRDefault="00031EC7" w:rsidP="00031EC7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ind w:left="320"/>
      </w:pPr>
      <w:r>
        <w:rPr>
          <w:rStyle w:val="2"/>
          <w:color w:val="000000"/>
        </w:rPr>
        <w:t>Содержать в технически исправном состоянии вентиляционные каналы и дымоходы. Проверять тягу до включения и при работающем газовом приборе с отводом продуктов сгорания газа в дымоход. В зимнее время периодически проверять оголовки дымоходов с целью недопущения их обмерзания и закупорки.</w:t>
      </w:r>
    </w:p>
    <w:p w:rsidR="00031EC7" w:rsidRPr="00031EC7" w:rsidRDefault="00031EC7" w:rsidP="00031EC7">
      <w:pPr>
        <w:pStyle w:val="20"/>
        <w:numPr>
          <w:ilvl w:val="0"/>
          <w:numId w:val="1"/>
        </w:numPr>
        <w:shd w:val="clear" w:color="auto" w:fill="auto"/>
        <w:tabs>
          <w:tab w:val="left" w:pos="367"/>
        </w:tabs>
        <w:ind w:left="320"/>
        <w:rPr>
          <w:rStyle w:val="2"/>
        </w:rPr>
      </w:pPr>
      <w:r>
        <w:rPr>
          <w:rStyle w:val="2"/>
          <w:color w:val="000000"/>
        </w:rPr>
        <w:t>При неисправности газового оборудования вызвать работников ГУП НАО «Ненецкая коммунальная компания».</w:t>
      </w:r>
    </w:p>
    <w:p w:rsidR="00031EC7" w:rsidRPr="00031EC7" w:rsidRDefault="00031EC7" w:rsidP="00031EC7">
      <w:pPr>
        <w:pStyle w:val="20"/>
        <w:numPr>
          <w:ilvl w:val="0"/>
          <w:numId w:val="1"/>
        </w:numPr>
        <w:shd w:val="clear" w:color="auto" w:fill="auto"/>
        <w:tabs>
          <w:tab w:val="left" w:pos="367"/>
        </w:tabs>
        <w:ind w:left="320"/>
        <w:rPr>
          <w:shd w:val="clear" w:color="auto" w:fill="FFFFFF"/>
        </w:rPr>
      </w:pPr>
      <w:r w:rsidRPr="00031EC7">
        <w:rPr>
          <w:rStyle w:val="3"/>
          <w:b/>
          <w:bCs/>
          <w:i/>
          <w:iCs/>
          <w:color w:val="000000"/>
        </w:rPr>
        <w:t>Действия потребителя газа при появлении запаха газа</w:t>
      </w:r>
    </w:p>
    <w:p w:rsidR="00031EC7" w:rsidRDefault="00031EC7" w:rsidP="00031EC7">
      <w:pPr>
        <w:pStyle w:val="20"/>
        <w:numPr>
          <w:ilvl w:val="0"/>
          <w:numId w:val="1"/>
        </w:numPr>
        <w:shd w:val="clear" w:color="auto" w:fill="auto"/>
        <w:tabs>
          <w:tab w:val="left" w:pos="280"/>
        </w:tabs>
        <w:ind w:firstLine="0"/>
      </w:pPr>
      <w:r>
        <w:rPr>
          <w:rStyle w:val="2"/>
          <w:color w:val="000000"/>
        </w:rPr>
        <w:t>немедленно прекратить использование газовых приборов;</w:t>
      </w:r>
    </w:p>
    <w:p w:rsidR="00031EC7" w:rsidRDefault="00031EC7" w:rsidP="00031EC7">
      <w:pPr>
        <w:pStyle w:val="20"/>
        <w:numPr>
          <w:ilvl w:val="0"/>
          <w:numId w:val="1"/>
        </w:numPr>
        <w:shd w:val="clear" w:color="auto" w:fill="auto"/>
        <w:tabs>
          <w:tab w:val="left" w:pos="280"/>
        </w:tabs>
        <w:ind w:firstLine="0"/>
      </w:pPr>
      <w:r>
        <w:rPr>
          <w:rStyle w:val="2"/>
          <w:color w:val="000000"/>
        </w:rPr>
        <w:t>перекрыть краны;</w:t>
      </w:r>
    </w:p>
    <w:p w:rsidR="00031EC7" w:rsidRDefault="00031EC7" w:rsidP="00031EC7">
      <w:pPr>
        <w:pStyle w:val="20"/>
        <w:numPr>
          <w:ilvl w:val="0"/>
          <w:numId w:val="1"/>
        </w:numPr>
        <w:shd w:val="clear" w:color="auto" w:fill="auto"/>
        <w:tabs>
          <w:tab w:val="left" w:pos="280"/>
        </w:tabs>
        <w:ind w:firstLine="0"/>
      </w:pPr>
      <w:r>
        <w:rPr>
          <w:rStyle w:val="2"/>
          <w:color w:val="000000"/>
        </w:rPr>
        <w:t>открыть двери, окна или форточки для проветривания помещения;</w:t>
      </w:r>
    </w:p>
    <w:p w:rsidR="00031EC7" w:rsidRDefault="00031EC7" w:rsidP="00031EC7">
      <w:pPr>
        <w:pStyle w:val="20"/>
        <w:numPr>
          <w:ilvl w:val="0"/>
          <w:numId w:val="1"/>
        </w:numPr>
        <w:shd w:val="clear" w:color="auto" w:fill="auto"/>
        <w:tabs>
          <w:tab w:val="left" w:pos="280"/>
        </w:tabs>
        <w:spacing w:line="235" w:lineRule="exact"/>
        <w:ind w:firstLine="0"/>
      </w:pPr>
      <w:r>
        <w:rPr>
          <w:rStyle w:val="2"/>
          <w:color w:val="000000"/>
        </w:rPr>
        <w:t>вызвать аварийную газовую службу по телефону 04 (</w:t>
      </w:r>
      <w:proofErr w:type="spellStart"/>
      <w:r>
        <w:rPr>
          <w:rStyle w:val="2"/>
          <w:color w:val="000000"/>
        </w:rPr>
        <w:t>моб</w:t>
      </w:r>
      <w:proofErr w:type="spellEnd"/>
      <w:r>
        <w:rPr>
          <w:rStyle w:val="2"/>
          <w:color w:val="000000"/>
        </w:rPr>
        <w:t>. 104) (выйдя из загазованного помещения);</w:t>
      </w:r>
    </w:p>
    <w:p w:rsidR="00031EC7" w:rsidRDefault="00031EC7" w:rsidP="00031EC7">
      <w:pPr>
        <w:pStyle w:val="20"/>
        <w:numPr>
          <w:ilvl w:val="0"/>
          <w:numId w:val="1"/>
        </w:numPr>
        <w:shd w:val="clear" w:color="auto" w:fill="auto"/>
        <w:tabs>
          <w:tab w:val="left" w:pos="280"/>
        </w:tabs>
        <w:spacing w:line="235" w:lineRule="exact"/>
        <w:ind w:left="340" w:hanging="340"/>
        <w:jc w:val="left"/>
      </w:pPr>
      <w:r>
        <w:rPr>
          <w:rStyle w:val="2"/>
          <w:color w:val="000000"/>
        </w:rPr>
        <w:t xml:space="preserve">не зажигать огня, не курить, не включать и не выключать электроосвещение и электроприборы, не пользоваться </w:t>
      </w:r>
      <w:proofErr w:type="spellStart"/>
      <w:r>
        <w:rPr>
          <w:rStyle w:val="2"/>
          <w:color w:val="000000"/>
        </w:rPr>
        <w:t>электрозвонками</w:t>
      </w:r>
      <w:proofErr w:type="spellEnd"/>
      <w:r>
        <w:rPr>
          <w:rStyle w:val="2"/>
          <w:color w:val="000000"/>
        </w:rPr>
        <w:t>;</w:t>
      </w:r>
    </w:p>
    <w:p w:rsidR="00031EC7" w:rsidRDefault="00031EC7" w:rsidP="00031EC7">
      <w:pPr>
        <w:pStyle w:val="20"/>
        <w:shd w:val="clear" w:color="auto" w:fill="auto"/>
        <w:spacing w:line="180" w:lineRule="exact"/>
        <w:ind w:firstLine="0"/>
      </w:pPr>
      <w:r>
        <w:rPr>
          <w:rStyle w:val="2"/>
          <w:color w:val="000000"/>
        </w:rPr>
        <w:t>Потребителю газа запрещается:</w:t>
      </w:r>
    </w:p>
    <w:p w:rsidR="00031EC7" w:rsidRDefault="00031EC7" w:rsidP="00031EC7">
      <w:pPr>
        <w:pStyle w:val="20"/>
        <w:numPr>
          <w:ilvl w:val="0"/>
          <w:numId w:val="2"/>
        </w:numPr>
        <w:shd w:val="clear" w:color="auto" w:fill="auto"/>
        <w:tabs>
          <w:tab w:val="left" w:pos="313"/>
        </w:tabs>
        <w:spacing w:line="269" w:lineRule="exact"/>
        <w:ind w:firstLine="0"/>
      </w:pPr>
      <w:r>
        <w:rPr>
          <w:rStyle w:val="2"/>
          <w:color w:val="000000"/>
        </w:rPr>
        <w:t>Производить самовольную газификацию дома (квартиры), перестановку, замену газовых приборов запорной арматуры.</w:t>
      </w:r>
    </w:p>
    <w:p w:rsidR="00031EC7" w:rsidRDefault="00031EC7" w:rsidP="00031EC7">
      <w:pPr>
        <w:pStyle w:val="20"/>
        <w:numPr>
          <w:ilvl w:val="0"/>
          <w:numId w:val="2"/>
        </w:numPr>
        <w:shd w:val="clear" w:color="auto" w:fill="auto"/>
        <w:tabs>
          <w:tab w:val="left" w:pos="328"/>
        </w:tabs>
        <w:spacing w:line="269" w:lineRule="exact"/>
        <w:ind w:left="340" w:hanging="340"/>
        <w:jc w:val="left"/>
      </w:pPr>
      <w:r>
        <w:rPr>
          <w:rStyle w:val="2"/>
          <w:color w:val="000000"/>
        </w:rPr>
        <w:t>Осуществлять перепланировку помещения, где установлены газовые приборы, без согласования с соответствующими организациями.</w:t>
      </w:r>
    </w:p>
    <w:p w:rsidR="00031EC7" w:rsidRDefault="00031EC7" w:rsidP="00031EC7">
      <w:pPr>
        <w:pStyle w:val="20"/>
        <w:numPr>
          <w:ilvl w:val="0"/>
          <w:numId w:val="2"/>
        </w:numPr>
        <w:shd w:val="clear" w:color="auto" w:fill="auto"/>
        <w:spacing w:line="269" w:lineRule="exact"/>
        <w:ind w:left="340" w:hanging="340"/>
        <w:jc w:val="left"/>
      </w:pPr>
      <w:r>
        <w:rPr>
          <w:rStyle w:val="2"/>
          <w:color w:val="000000"/>
        </w:rPr>
        <w:t xml:space="preserve">Вносить изменения в конструкцию газовых приборов. Изменять устройство дымовых и вентиляционных систем. Заклеивать </w:t>
      </w:r>
      <w:proofErr w:type="spellStart"/>
      <w:r>
        <w:rPr>
          <w:rStyle w:val="2"/>
          <w:color w:val="000000"/>
        </w:rPr>
        <w:t>вентканалы</w:t>
      </w:r>
      <w:proofErr w:type="spellEnd"/>
      <w:r>
        <w:rPr>
          <w:rStyle w:val="2"/>
          <w:color w:val="000000"/>
        </w:rPr>
        <w:t>, замуровывать или заклеивать “карманы" и люки для чистки дымоходов.</w:t>
      </w:r>
    </w:p>
    <w:p w:rsidR="00031EC7" w:rsidRDefault="00031EC7" w:rsidP="00031EC7">
      <w:pPr>
        <w:pStyle w:val="20"/>
        <w:numPr>
          <w:ilvl w:val="0"/>
          <w:numId w:val="2"/>
        </w:numPr>
        <w:shd w:val="clear" w:color="auto" w:fill="auto"/>
        <w:spacing w:line="269" w:lineRule="exact"/>
        <w:ind w:left="340" w:hanging="340"/>
        <w:jc w:val="left"/>
      </w:pPr>
      <w:r>
        <w:rPr>
          <w:rStyle w:val="2"/>
          <w:color w:val="000000"/>
        </w:rPr>
        <w:t xml:space="preserve"> Отключать автоматику безопасности и регулирования, пользоваться газом при неисправных газовых приборах, автоматике, арматуре, особенно при обнаружении утечки газа.</w:t>
      </w:r>
    </w:p>
    <w:p w:rsidR="00031EC7" w:rsidRDefault="00031EC7" w:rsidP="00031EC7">
      <w:pPr>
        <w:pStyle w:val="20"/>
        <w:numPr>
          <w:ilvl w:val="0"/>
          <w:numId w:val="2"/>
        </w:numPr>
        <w:shd w:val="clear" w:color="auto" w:fill="auto"/>
        <w:tabs>
          <w:tab w:val="left" w:pos="328"/>
        </w:tabs>
        <w:spacing w:line="269" w:lineRule="exact"/>
        <w:ind w:firstLine="0"/>
      </w:pPr>
      <w:r>
        <w:rPr>
          <w:rStyle w:val="2"/>
          <w:color w:val="000000"/>
        </w:rPr>
        <w:t xml:space="preserve">Пользоваться газовыми приборами </w:t>
      </w:r>
      <w:proofErr w:type="gramStart"/>
      <w:r>
        <w:rPr>
          <w:rStyle w:val="2"/>
          <w:color w:val="000000"/>
        </w:rPr>
        <w:t>при</w:t>
      </w:r>
      <w:proofErr w:type="gramEnd"/>
      <w:r>
        <w:rPr>
          <w:rStyle w:val="2"/>
          <w:color w:val="000000"/>
        </w:rPr>
        <w:t xml:space="preserve"> отсутствие притока воздуха в количестве, необходимом для полного сжигания газа.</w:t>
      </w:r>
    </w:p>
    <w:p w:rsidR="00031EC7" w:rsidRDefault="00031EC7" w:rsidP="00031EC7">
      <w:pPr>
        <w:pStyle w:val="20"/>
        <w:numPr>
          <w:ilvl w:val="0"/>
          <w:numId w:val="2"/>
        </w:numPr>
        <w:shd w:val="clear" w:color="auto" w:fill="auto"/>
        <w:tabs>
          <w:tab w:val="left" w:pos="328"/>
        </w:tabs>
        <w:spacing w:line="269" w:lineRule="exact"/>
        <w:ind w:firstLine="0"/>
      </w:pPr>
      <w:r>
        <w:rPr>
          <w:rStyle w:val="2"/>
          <w:color w:val="000000"/>
        </w:rPr>
        <w:t xml:space="preserve">Пользоваться газовыми приборами при закрытых решётках </w:t>
      </w:r>
      <w:proofErr w:type="spellStart"/>
      <w:r>
        <w:rPr>
          <w:rStyle w:val="2"/>
          <w:color w:val="000000"/>
        </w:rPr>
        <w:t>вентканалов</w:t>
      </w:r>
      <w:proofErr w:type="spellEnd"/>
      <w:r>
        <w:rPr>
          <w:rStyle w:val="2"/>
          <w:color w:val="000000"/>
        </w:rPr>
        <w:t xml:space="preserve">, отсутствии тяги в дымоходах и </w:t>
      </w:r>
      <w:proofErr w:type="spellStart"/>
      <w:r>
        <w:rPr>
          <w:rStyle w:val="2"/>
          <w:color w:val="000000"/>
        </w:rPr>
        <w:t>вентканалах</w:t>
      </w:r>
      <w:proofErr w:type="spellEnd"/>
      <w:r>
        <w:rPr>
          <w:rStyle w:val="2"/>
          <w:color w:val="000000"/>
        </w:rPr>
        <w:t>.</w:t>
      </w:r>
    </w:p>
    <w:p w:rsidR="00031EC7" w:rsidRDefault="00031EC7" w:rsidP="00031EC7">
      <w:pPr>
        <w:pStyle w:val="20"/>
        <w:numPr>
          <w:ilvl w:val="0"/>
          <w:numId w:val="2"/>
        </w:numPr>
        <w:shd w:val="clear" w:color="auto" w:fill="auto"/>
        <w:tabs>
          <w:tab w:val="left" w:pos="328"/>
        </w:tabs>
        <w:spacing w:line="269" w:lineRule="exact"/>
        <w:ind w:left="340" w:hanging="340"/>
        <w:jc w:val="left"/>
      </w:pPr>
      <w:r>
        <w:rPr>
          <w:rStyle w:val="2"/>
          <w:color w:val="000000"/>
        </w:rPr>
        <w:t>Оставлять работающие газовые приборы без присмотра (кроме приборов, рассчитанных на непрерывную работу и имеющих соответствующую автоматику).</w:t>
      </w:r>
    </w:p>
    <w:p w:rsidR="00031EC7" w:rsidRDefault="00031EC7" w:rsidP="00031EC7">
      <w:pPr>
        <w:pStyle w:val="20"/>
        <w:numPr>
          <w:ilvl w:val="0"/>
          <w:numId w:val="2"/>
        </w:numPr>
        <w:shd w:val="clear" w:color="auto" w:fill="auto"/>
        <w:tabs>
          <w:tab w:val="left" w:pos="328"/>
        </w:tabs>
        <w:spacing w:line="269" w:lineRule="exact"/>
        <w:ind w:firstLine="0"/>
      </w:pPr>
      <w:r>
        <w:rPr>
          <w:rStyle w:val="2"/>
          <w:color w:val="000000"/>
        </w:rPr>
        <w:t>Использовать газ и газовые приборы не по назначению. Пользоваться газовыми плитами для отопления помещений.</w:t>
      </w:r>
    </w:p>
    <w:p w:rsidR="00031EC7" w:rsidRDefault="00031EC7" w:rsidP="00031EC7">
      <w:pPr>
        <w:pStyle w:val="20"/>
        <w:numPr>
          <w:ilvl w:val="0"/>
          <w:numId w:val="2"/>
        </w:numPr>
        <w:shd w:val="clear" w:color="auto" w:fill="auto"/>
        <w:tabs>
          <w:tab w:val="left" w:pos="328"/>
        </w:tabs>
        <w:spacing w:line="269" w:lineRule="exact"/>
        <w:ind w:firstLine="0"/>
      </w:pPr>
      <w:r>
        <w:rPr>
          <w:rStyle w:val="2"/>
          <w:color w:val="000000"/>
        </w:rPr>
        <w:t>Пользоваться помещениями, где установлены газовые приборы, для сна и отдыха.</w:t>
      </w:r>
    </w:p>
    <w:p w:rsidR="00031EC7" w:rsidRDefault="00031EC7" w:rsidP="00031EC7">
      <w:pPr>
        <w:pStyle w:val="20"/>
        <w:numPr>
          <w:ilvl w:val="0"/>
          <w:numId w:val="2"/>
        </w:numPr>
        <w:shd w:val="clear" w:color="auto" w:fill="auto"/>
        <w:tabs>
          <w:tab w:val="left" w:pos="308"/>
        </w:tabs>
        <w:spacing w:line="269" w:lineRule="exact"/>
        <w:ind w:firstLine="0"/>
        <w:jc w:val="left"/>
      </w:pPr>
      <w:r>
        <w:rPr>
          <w:rStyle w:val="2"/>
          <w:color w:val="000000"/>
        </w:rPr>
        <w:t>Применять открытый огонь для обнаружения утечек газа (с этой целью используются мыльная эмульсия или специальные приборы).</w:t>
      </w:r>
    </w:p>
    <w:p w:rsidR="00726C40" w:rsidRPr="00031EC7" w:rsidRDefault="00031EC7" w:rsidP="00031EC7">
      <w:pPr>
        <w:pStyle w:val="20"/>
        <w:shd w:val="clear" w:color="auto" w:fill="auto"/>
        <w:spacing w:line="180" w:lineRule="exact"/>
        <w:ind w:firstLine="0"/>
        <w:jc w:val="right"/>
        <w:rPr>
          <w:color w:val="000000"/>
          <w:shd w:val="clear" w:color="auto" w:fill="FFFFFF"/>
        </w:rPr>
      </w:pPr>
      <w:r>
        <w:rPr>
          <w:rStyle w:val="2"/>
          <w:color w:val="000000"/>
        </w:rPr>
        <w:t xml:space="preserve">ГУП НАО «Ненецкая коммунальная компания» </w:t>
      </w:r>
      <w:proofErr w:type="gramStart"/>
      <w:r>
        <w:rPr>
          <w:rStyle w:val="2"/>
          <w:color w:val="000000"/>
        </w:rPr>
        <w:t>г</w:t>
      </w:r>
      <w:proofErr w:type="gramEnd"/>
      <w:r>
        <w:rPr>
          <w:rStyle w:val="2"/>
          <w:color w:val="000000"/>
        </w:rPr>
        <w:t>. Нарьян-Мар</w:t>
      </w:r>
    </w:p>
    <w:sectPr w:rsidR="00726C40" w:rsidRPr="00031EC7" w:rsidSect="00031E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50C4AD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450C4AD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31EC7"/>
    <w:rsid w:val="00031EC7"/>
    <w:rsid w:val="001679C6"/>
    <w:rsid w:val="004F4CBC"/>
    <w:rsid w:val="00537215"/>
    <w:rsid w:val="00726C40"/>
    <w:rsid w:val="00F9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031EC7"/>
    <w:rPr>
      <w:rFonts w:ascii="Arial" w:hAnsi="Arial" w:cs="Arial"/>
      <w:b/>
      <w:bCs/>
      <w:sz w:val="32"/>
      <w:szCs w:val="32"/>
      <w:shd w:val="clear" w:color="auto" w:fill="FFFFFF"/>
    </w:rPr>
  </w:style>
  <w:style w:type="character" w:customStyle="1" w:styleId="3">
    <w:name w:val="Основной текст (3)_"/>
    <w:link w:val="30"/>
    <w:rsid w:val="00031EC7"/>
    <w:rPr>
      <w:rFonts w:ascii="Arial" w:hAnsi="Arial" w:cs="Arial"/>
      <w:sz w:val="18"/>
      <w:szCs w:val="18"/>
      <w:shd w:val="clear" w:color="auto" w:fill="FFFFFF"/>
    </w:rPr>
  </w:style>
  <w:style w:type="character" w:customStyle="1" w:styleId="2">
    <w:name w:val="Основной текст (2)_"/>
    <w:link w:val="20"/>
    <w:rsid w:val="00031EC7"/>
    <w:rPr>
      <w:rFonts w:ascii="Arial" w:hAnsi="Arial" w:cs="Arial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031EC7"/>
    <w:pPr>
      <w:widowControl w:val="0"/>
      <w:shd w:val="clear" w:color="auto" w:fill="FFFFFF"/>
      <w:spacing w:after="360" w:line="240" w:lineRule="atLeast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031EC7"/>
    <w:pPr>
      <w:widowControl w:val="0"/>
      <w:shd w:val="clear" w:color="auto" w:fill="FFFFFF"/>
      <w:spacing w:before="360" w:line="264" w:lineRule="exact"/>
    </w:pPr>
    <w:rPr>
      <w:rFonts w:ascii="Arial" w:hAnsi="Arial" w:cs="Arial"/>
      <w:sz w:val="18"/>
      <w:szCs w:val="18"/>
    </w:rPr>
  </w:style>
  <w:style w:type="paragraph" w:customStyle="1" w:styleId="20">
    <w:name w:val="Основной текст (2)"/>
    <w:basedOn w:val="a"/>
    <w:link w:val="2"/>
    <w:rsid w:val="00031EC7"/>
    <w:pPr>
      <w:widowControl w:val="0"/>
      <w:shd w:val="clear" w:color="auto" w:fill="FFFFFF"/>
      <w:spacing w:line="264" w:lineRule="exact"/>
      <w:ind w:hanging="32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2022-10-20T12:24:00Z</dcterms:created>
  <dcterms:modified xsi:type="dcterms:W3CDTF">2022-10-20T12:28:00Z</dcterms:modified>
</cp:coreProperties>
</file>